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C" w:rsidRDefault="008D2AD5" w:rsidP="00621FE8">
      <w:r>
        <w:rPr>
          <w:noProof/>
          <w:lang w:val="en-US" w:eastAsia="en-US"/>
        </w:rPr>
        <w:drawing>
          <wp:inline distT="0" distB="0" distL="0" distR="0" wp14:anchorId="64ADAF43" wp14:editId="762989C2">
            <wp:extent cx="6516370" cy="828897"/>
            <wp:effectExtent l="0" t="0" r="0" b="0"/>
            <wp:docPr id="1" name="Bildobjekt 1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D5" w:rsidRDefault="008D2AD5" w:rsidP="00621FE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E303EC" wp14:editId="081A35ED">
            <wp:simplePos x="0" y="0"/>
            <wp:positionH relativeFrom="column">
              <wp:posOffset>1266190</wp:posOffset>
            </wp:positionH>
            <wp:positionV relativeFrom="paragraph">
              <wp:posOffset>92075</wp:posOffset>
            </wp:positionV>
            <wp:extent cx="3856355" cy="1064260"/>
            <wp:effectExtent l="0" t="0" r="0" b="0"/>
            <wp:wrapNone/>
            <wp:docPr id="2" name="Bildobjekt 2" descr="arsmote_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mote_to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D5" w:rsidRDefault="008D2AD5" w:rsidP="00621FE8"/>
    <w:p w:rsidR="008D2AD5" w:rsidRDefault="008D2AD5" w:rsidP="00621FE8"/>
    <w:p w:rsidR="008D2AD5" w:rsidRDefault="008D2AD5" w:rsidP="008D2AD5"/>
    <w:p w:rsidR="008D2AD5" w:rsidRDefault="008D2AD5" w:rsidP="008D2AD5">
      <w:pPr>
        <w:jc w:val="right"/>
      </w:pPr>
    </w:p>
    <w:p w:rsidR="008D2AD5" w:rsidRDefault="008D2AD5" w:rsidP="008D2AD5">
      <w:pPr>
        <w:jc w:val="right"/>
      </w:pPr>
    </w:p>
    <w:p w:rsidR="008F44F0" w:rsidRDefault="008F44F0" w:rsidP="00F05485">
      <w:pPr>
        <w:pStyle w:val="Rubrik"/>
        <w:rPr>
          <w:sz w:val="56"/>
          <w:szCs w:val="56"/>
        </w:rPr>
      </w:pPr>
    </w:p>
    <w:p w:rsidR="008D2AD5" w:rsidRPr="00F05485" w:rsidRDefault="001962A4" w:rsidP="00F05485">
      <w:pPr>
        <w:pStyle w:val="Rubrik"/>
        <w:rPr>
          <w:sz w:val="56"/>
          <w:szCs w:val="56"/>
        </w:rPr>
      </w:pPr>
      <w:r>
        <w:rPr>
          <w:sz w:val="56"/>
          <w:szCs w:val="56"/>
        </w:rPr>
        <w:t>2017</w:t>
      </w:r>
    </w:p>
    <w:p w:rsidR="00F05485" w:rsidRPr="005056C7" w:rsidRDefault="008D2AD5" w:rsidP="00F05485">
      <w:pPr>
        <w:pStyle w:val="Rubrik"/>
        <w:rPr>
          <w:rFonts w:asciiTheme="minorHAnsi" w:hAnsiTheme="minorHAnsi"/>
        </w:rPr>
      </w:pPr>
      <w:r w:rsidRPr="005056C7">
        <w:rPr>
          <w:rFonts w:asciiTheme="minorHAnsi" w:hAnsiTheme="minorHAnsi"/>
        </w:rPr>
        <w:t>Kallels</w:t>
      </w:r>
      <w:r w:rsidR="00E04DD6">
        <w:rPr>
          <w:rFonts w:asciiTheme="minorHAnsi" w:hAnsiTheme="minorHAnsi"/>
        </w:rPr>
        <w:t>e till MCR:s årsmöte söndagen 19</w:t>
      </w:r>
      <w:bookmarkStart w:id="0" w:name="_GoBack"/>
      <w:bookmarkEnd w:id="0"/>
      <w:r w:rsidR="008F44F0" w:rsidRPr="005056C7">
        <w:rPr>
          <w:rFonts w:asciiTheme="minorHAnsi" w:hAnsiTheme="minorHAnsi"/>
        </w:rPr>
        <w:t xml:space="preserve"> mars kl. 17</w:t>
      </w:r>
      <w:r w:rsidRPr="005056C7">
        <w:rPr>
          <w:rFonts w:asciiTheme="minorHAnsi" w:hAnsiTheme="minorHAnsi"/>
        </w:rPr>
        <w:t>.00 i Oasen</w:t>
      </w:r>
      <w:r w:rsidR="00EF1BFB">
        <w:rPr>
          <w:rFonts w:asciiTheme="minorHAnsi" w:hAnsiTheme="minorHAnsi"/>
        </w:rPr>
        <w:t>s restaurang</w:t>
      </w:r>
      <w:r w:rsidRPr="005056C7">
        <w:rPr>
          <w:rFonts w:asciiTheme="minorHAnsi" w:hAnsiTheme="minorHAnsi"/>
        </w:rPr>
        <w:t xml:space="preserve"> på Jägersro travbana</w:t>
      </w:r>
      <w:r w:rsidR="00F05485" w:rsidRPr="005056C7">
        <w:rPr>
          <w:rFonts w:asciiTheme="minorHAnsi" w:hAnsiTheme="minorHAnsi"/>
        </w:rPr>
        <w:t>.</w:t>
      </w:r>
    </w:p>
    <w:p w:rsidR="00F05485" w:rsidRDefault="008F44F0" w:rsidP="00F05485">
      <w:pPr>
        <w:pStyle w:val="Rubrik"/>
        <w:rPr>
          <w:rFonts w:asciiTheme="minorHAnsi" w:hAnsiTheme="minorHAnsi"/>
        </w:rPr>
      </w:pPr>
      <w:r w:rsidRPr="005056C7">
        <w:rPr>
          <w:rFonts w:asciiTheme="minorHAnsi" w:hAnsiTheme="minorHAnsi"/>
        </w:rPr>
        <w:t>OBS! 16</w:t>
      </w:r>
      <w:r w:rsidR="00EB7E6A" w:rsidRPr="005056C7">
        <w:rPr>
          <w:rFonts w:asciiTheme="minorHAnsi" w:hAnsiTheme="minorHAnsi"/>
        </w:rPr>
        <w:t>.30 bjuder vi på mat och dryck</w:t>
      </w:r>
      <w:r w:rsidRPr="005056C7">
        <w:rPr>
          <w:rFonts w:asciiTheme="minorHAnsi" w:hAnsiTheme="minorHAnsi"/>
        </w:rPr>
        <w:t>,</w:t>
      </w:r>
      <w:r w:rsidR="00EB7E6A" w:rsidRPr="005056C7">
        <w:rPr>
          <w:rFonts w:asciiTheme="minorHAnsi" w:hAnsiTheme="minorHAnsi"/>
        </w:rPr>
        <w:t xml:space="preserve"> därefter möte!</w:t>
      </w:r>
    </w:p>
    <w:p w:rsidR="005056C7" w:rsidRPr="005056C7" w:rsidRDefault="005056C7" w:rsidP="005056C7"/>
    <w:p w:rsidR="0000421B" w:rsidRPr="005056C7" w:rsidRDefault="005056C7" w:rsidP="00F05485">
      <w:pPr>
        <w:rPr>
          <w:b/>
          <w:sz w:val="28"/>
          <w:szCs w:val="28"/>
        </w:rPr>
      </w:pPr>
      <w:r w:rsidRPr="005056C7">
        <w:rPr>
          <w:b/>
          <w:sz w:val="28"/>
          <w:szCs w:val="28"/>
        </w:rPr>
        <w:t>Anmälningslista kommer att sättas upp på anslagstavlan i stallet. Anmälan går också att göra i e-post till bertilsjodinmcr@gmail.com</w:t>
      </w:r>
    </w:p>
    <w:p w:rsidR="00F05485" w:rsidRDefault="00F05485" w:rsidP="00F05485">
      <w:pPr>
        <w:rPr>
          <w:b/>
          <w:sz w:val="28"/>
          <w:szCs w:val="28"/>
        </w:rPr>
      </w:pPr>
      <w:r w:rsidRPr="00F05485">
        <w:rPr>
          <w:b/>
          <w:sz w:val="28"/>
          <w:szCs w:val="28"/>
        </w:rPr>
        <w:t xml:space="preserve">Verksamhets- och förvaltningsberättelser, revisorernas berättelse, styrelsens förslag och </w:t>
      </w:r>
      <w:r w:rsidR="006C5CF6">
        <w:rPr>
          <w:b/>
          <w:sz w:val="28"/>
          <w:szCs w:val="28"/>
        </w:rPr>
        <w:t xml:space="preserve">eventuellt </w:t>
      </w:r>
      <w:r w:rsidRPr="00F05485">
        <w:rPr>
          <w:b/>
          <w:sz w:val="28"/>
          <w:szCs w:val="28"/>
        </w:rPr>
        <w:t>inkomna motioner kommer att finnas att laddas ner från hemsidan senast en vecka före årsmötet.</w:t>
      </w:r>
      <w:r>
        <w:rPr>
          <w:b/>
          <w:sz w:val="28"/>
          <w:szCs w:val="28"/>
        </w:rPr>
        <w:t xml:space="preserve"> De kommer också att finnas att hämta på </w:t>
      </w:r>
      <w:proofErr w:type="spellStart"/>
      <w:r>
        <w:rPr>
          <w:b/>
          <w:sz w:val="28"/>
          <w:szCs w:val="28"/>
        </w:rPr>
        <w:t>MCR:s</w:t>
      </w:r>
      <w:proofErr w:type="spellEnd"/>
      <w:r>
        <w:rPr>
          <w:b/>
          <w:sz w:val="28"/>
          <w:szCs w:val="28"/>
        </w:rPr>
        <w:t xml:space="preserve"> stallkontor. </w:t>
      </w:r>
    </w:p>
    <w:p w:rsidR="00083271" w:rsidRDefault="00083271" w:rsidP="00F05485">
      <w:pPr>
        <w:rPr>
          <w:b/>
          <w:sz w:val="28"/>
          <w:szCs w:val="28"/>
        </w:rPr>
      </w:pPr>
    </w:p>
    <w:p w:rsidR="00C2506B" w:rsidRDefault="00C2506B" w:rsidP="00B30951">
      <w:pPr>
        <w:rPr>
          <w:b/>
          <w:sz w:val="28"/>
          <w:szCs w:val="28"/>
        </w:rPr>
      </w:pPr>
    </w:p>
    <w:p w:rsidR="00C2506B" w:rsidRDefault="00C2506B" w:rsidP="00C500D4">
      <w:pPr>
        <w:ind w:left="3912" w:firstLine="3"/>
        <w:rPr>
          <w:b/>
          <w:sz w:val="28"/>
          <w:szCs w:val="28"/>
        </w:rPr>
      </w:pPr>
    </w:p>
    <w:p w:rsidR="00C2506B" w:rsidRDefault="00C2506B" w:rsidP="009C15A6">
      <w:pPr>
        <w:rPr>
          <w:b/>
          <w:sz w:val="40"/>
          <w:szCs w:val="40"/>
        </w:rPr>
      </w:pPr>
      <w:r w:rsidRPr="00C2506B">
        <w:rPr>
          <w:b/>
          <w:sz w:val="40"/>
          <w:szCs w:val="40"/>
        </w:rPr>
        <w:t>Malmö Civila Ryttareförening</w:t>
      </w:r>
    </w:p>
    <w:p w:rsidR="00C2506B" w:rsidRDefault="009C15A6" w:rsidP="009C15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Styrelsen</w:t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8F44F0" w:rsidRDefault="008F44F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00421B" w:rsidP="002B05AD">
      <w:pPr>
        <w:ind w:left="3912" w:firstLine="3"/>
        <w:rPr>
          <w:b/>
          <w:i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64173E" wp14:editId="3BDC6D88">
            <wp:simplePos x="0" y="0"/>
            <wp:positionH relativeFrom="column">
              <wp:posOffset>-71755</wp:posOffset>
            </wp:positionH>
            <wp:positionV relativeFrom="paragraph">
              <wp:posOffset>239395</wp:posOffset>
            </wp:positionV>
            <wp:extent cx="6516370" cy="828675"/>
            <wp:effectExtent l="0" t="0" r="0" b="9525"/>
            <wp:wrapNone/>
            <wp:docPr id="6" name="Bildobjekt 6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14478" w:rsidRPr="00B14478" w:rsidRDefault="00B14478" w:rsidP="00B14478">
      <w:pPr>
        <w:rPr>
          <w:b/>
          <w:sz w:val="28"/>
          <w:szCs w:val="28"/>
        </w:rPr>
      </w:pPr>
    </w:p>
    <w:sectPr w:rsidR="00B14478" w:rsidRPr="00B14478" w:rsidSect="00A9385B">
      <w:pgSz w:w="11906" w:h="16838" w:code="9"/>
      <w:pgMar w:top="1021" w:right="737" w:bottom="1021" w:left="907" w:header="42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5" w:rsidRDefault="008D2AD5" w:rsidP="00403AA9">
      <w:r>
        <w:separator/>
      </w:r>
    </w:p>
  </w:endnote>
  <w:endnote w:type="continuationSeparator" w:id="0">
    <w:p w:rsidR="008D2AD5" w:rsidRDefault="008D2AD5" w:rsidP="004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5" w:rsidRDefault="008D2AD5" w:rsidP="00403AA9">
      <w:r>
        <w:separator/>
      </w:r>
    </w:p>
  </w:footnote>
  <w:footnote w:type="continuationSeparator" w:id="0">
    <w:p w:rsidR="008D2AD5" w:rsidRDefault="008D2AD5" w:rsidP="0040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C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F14A44"/>
    <w:multiLevelType w:val="hybridMultilevel"/>
    <w:tmpl w:val="F9CE0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F5"/>
    <w:multiLevelType w:val="hybridMultilevel"/>
    <w:tmpl w:val="3BC09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CC"/>
    <w:multiLevelType w:val="hybridMultilevel"/>
    <w:tmpl w:val="6344C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63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92570E3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291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41BD"/>
    <w:multiLevelType w:val="hybridMultilevel"/>
    <w:tmpl w:val="AAF8767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6293"/>
    <w:multiLevelType w:val="hybridMultilevel"/>
    <w:tmpl w:val="CAF013F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666B"/>
    <w:multiLevelType w:val="hybridMultilevel"/>
    <w:tmpl w:val="67F6E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2C86"/>
    <w:multiLevelType w:val="hybridMultilevel"/>
    <w:tmpl w:val="A5BEE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580"/>
    <w:multiLevelType w:val="hybridMultilevel"/>
    <w:tmpl w:val="017426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5C2C"/>
    <w:multiLevelType w:val="multilevel"/>
    <w:tmpl w:val="6B0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 fill="f" fillcolor="white">
      <v:fill color="white" on="f"/>
      <v:stroke weight="2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5"/>
    <w:rsid w:val="000034CB"/>
    <w:rsid w:val="00003DDB"/>
    <w:rsid w:val="0000421B"/>
    <w:rsid w:val="00007CBB"/>
    <w:rsid w:val="00015A2B"/>
    <w:rsid w:val="00020938"/>
    <w:rsid w:val="00050DE9"/>
    <w:rsid w:val="0005403F"/>
    <w:rsid w:val="0006745A"/>
    <w:rsid w:val="00067530"/>
    <w:rsid w:val="00070198"/>
    <w:rsid w:val="0007751E"/>
    <w:rsid w:val="00083271"/>
    <w:rsid w:val="00091D2D"/>
    <w:rsid w:val="00092AB5"/>
    <w:rsid w:val="0009450A"/>
    <w:rsid w:val="000A24D9"/>
    <w:rsid w:val="000A6F99"/>
    <w:rsid w:val="000C2113"/>
    <w:rsid w:val="000C5112"/>
    <w:rsid w:val="000D404C"/>
    <w:rsid w:val="000D7613"/>
    <w:rsid w:val="000E10CD"/>
    <w:rsid w:val="000E15D1"/>
    <w:rsid w:val="000F3406"/>
    <w:rsid w:val="000F7AF5"/>
    <w:rsid w:val="001041EE"/>
    <w:rsid w:val="001163B9"/>
    <w:rsid w:val="00122A4A"/>
    <w:rsid w:val="00123C0D"/>
    <w:rsid w:val="001506CF"/>
    <w:rsid w:val="00150BA8"/>
    <w:rsid w:val="00155B33"/>
    <w:rsid w:val="00155C7B"/>
    <w:rsid w:val="00164929"/>
    <w:rsid w:val="00171C62"/>
    <w:rsid w:val="001758EB"/>
    <w:rsid w:val="0018513F"/>
    <w:rsid w:val="00186010"/>
    <w:rsid w:val="00191A4B"/>
    <w:rsid w:val="001962A4"/>
    <w:rsid w:val="001B718D"/>
    <w:rsid w:val="001D3D7B"/>
    <w:rsid w:val="001E3953"/>
    <w:rsid w:val="001E72F8"/>
    <w:rsid w:val="00204831"/>
    <w:rsid w:val="00213B82"/>
    <w:rsid w:val="00213EF4"/>
    <w:rsid w:val="00221A93"/>
    <w:rsid w:val="002238E6"/>
    <w:rsid w:val="002302D4"/>
    <w:rsid w:val="0024397E"/>
    <w:rsid w:val="00244A2D"/>
    <w:rsid w:val="0024771B"/>
    <w:rsid w:val="00247D6E"/>
    <w:rsid w:val="00254F08"/>
    <w:rsid w:val="00255471"/>
    <w:rsid w:val="00256538"/>
    <w:rsid w:val="00260EC9"/>
    <w:rsid w:val="00264174"/>
    <w:rsid w:val="00264CD8"/>
    <w:rsid w:val="00280062"/>
    <w:rsid w:val="002805EB"/>
    <w:rsid w:val="00292504"/>
    <w:rsid w:val="00295972"/>
    <w:rsid w:val="002B05AD"/>
    <w:rsid w:val="002C0624"/>
    <w:rsid w:val="002C7D88"/>
    <w:rsid w:val="002E2213"/>
    <w:rsid w:val="002E4E3C"/>
    <w:rsid w:val="002E657D"/>
    <w:rsid w:val="00300AF0"/>
    <w:rsid w:val="0030545E"/>
    <w:rsid w:val="0031396C"/>
    <w:rsid w:val="00313AE1"/>
    <w:rsid w:val="00330FEC"/>
    <w:rsid w:val="00331CCB"/>
    <w:rsid w:val="003326D3"/>
    <w:rsid w:val="003359C0"/>
    <w:rsid w:val="00344E1C"/>
    <w:rsid w:val="00345678"/>
    <w:rsid w:val="0035721F"/>
    <w:rsid w:val="00362E3C"/>
    <w:rsid w:val="00365EB8"/>
    <w:rsid w:val="00393933"/>
    <w:rsid w:val="003A17E9"/>
    <w:rsid w:val="003A1F4D"/>
    <w:rsid w:val="003A78E2"/>
    <w:rsid w:val="003B1D81"/>
    <w:rsid w:val="003B3A99"/>
    <w:rsid w:val="003B5623"/>
    <w:rsid w:val="003D21B2"/>
    <w:rsid w:val="003D24A9"/>
    <w:rsid w:val="003E5020"/>
    <w:rsid w:val="003F5D63"/>
    <w:rsid w:val="003F64FB"/>
    <w:rsid w:val="0040088B"/>
    <w:rsid w:val="00401E3A"/>
    <w:rsid w:val="00403095"/>
    <w:rsid w:val="00403AA9"/>
    <w:rsid w:val="004137E4"/>
    <w:rsid w:val="0041584E"/>
    <w:rsid w:val="00420228"/>
    <w:rsid w:val="00423C49"/>
    <w:rsid w:val="00437A8D"/>
    <w:rsid w:val="00441A4B"/>
    <w:rsid w:val="00442F00"/>
    <w:rsid w:val="00455C5B"/>
    <w:rsid w:val="00460D13"/>
    <w:rsid w:val="0046173C"/>
    <w:rsid w:val="00464999"/>
    <w:rsid w:val="00477395"/>
    <w:rsid w:val="004A209C"/>
    <w:rsid w:val="004A3D57"/>
    <w:rsid w:val="004A5C3D"/>
    <w:rsid w:val="004B089E"/>
    <w:rsid w:val="004E1889"/>
    <w:rsid w:val="004E3B58"/>
    <w:rsid w:val="004E63DE"/>
    <w:rsid w:val="004F738B"/>
    <w:rsid w:val="005009C2"/>
    <w:rsid w:val="00501237"/>
    <w:rsid w:val="005028A3"/>
    <w:rsid w:val="005056C7"/>
    <w:rsid w:val="005074B2"/>
    <w:rsid w:val="0051715F"/>
    <w:rsid w:val="00531542"/>
    <w:rsid w:val="00535A20"/>
    <w:rsid w:val="00547EFC"/>
    <w:rsid w:val="00550528"/>
    <w:rsid w:val="00555752"/>
    <w:rsid w:val="005711A0"/>
    <w:rsid w:val="00591286"/>
    <w:rsid w:val="00597F7A"/>
    <w:rsid w:val="005A439E"/>
    <w:rsid w:val="005A5788"/>
    <w:rsid w:val="005B18E4"/>
    <w:rsid w:val="005B4435"/>
    <w:rsid w:val="005B74DE"/>
    <w:rsid w:val="005C7984"/>
    <w:rsid w:val="005D5142"/>
    <w:rsid w:val="0061118E"/>
    <w:rsid w:val="006151B9"/>
    <w:rsid w:val="00621FE8"/>
    <w:rsid w:val="00625A5B"/>
    <w:rsid w:val="00635D1C"/>
    <w:rsid w:val="00637340"/>
    <w:rsid w:val="006374CF"/>
    <w:rsid w:val="006376C7"/>
    <w:rsid w:val="00646E85"/>
    <w:rsid w:val="0065069C"/>
    <w:rsid w:val="00653103"/>
    <w:rsid w:val="0065380F"/>
    <w:rsid w:val="00667662"/>
    <w:rsid w:val="00674453"/>
    <w:rsid w:val="00674B46"/>
    <w:rsid w:val="00676D1C"/>
    <w:rsid w:val="00685F91"/>
    <w:rsid w:val="006917CF"/>
    <w:rsid w:val="00695332"/>
    <w:rsid w:val="006A4204"/>
    <w:rsid w:val="006B47EB"/>
    <w:rsid w:val="006C06B5"/>
    <w:rsid w:val="006C1235"/>
    <w:rsid w:val="006C5CF6"/>
    <w:rsid w:val="006D426C"/>
    <w:rsid w:val="006D527F"/>
    <w:rsid w:val="006E2884"/>
    <w:rsid w:val="00704210"/>
    <w:rsid w:val="00704B0C"/>
    <w:rsid w:val="00707339"/>
    <w:rsid w:val="007168F7"/>
    <w:rsid w:val="0072340F"/>
    <w:rsid w:val="0072395E"/>
    <w:rsid w:val="00731913"/>
    <w:rsid w:val="0073463A"/>
    <w:rsid w:val="00737EDF"/>
    <w:rsid w:val="00781E30"/>
    <w:rsid w:val="007835C1"/>
    <w:rsid w:val="00783DAA"/>
    <w:rsid w:val="00787945"/>
    <w:rsid w:val="00797F77"/>
    <w:rsid w:val="007A0B03"/>
    <w:rsid w:val="007A5F3F"/>
    <w:rsid w:val="007B3D13"/>
    <w:rsid w:val="007B3E3E"/>
    <w:rsid w:val="007B561B"/>
    <w:rsid w:val="007D1B32"/>
    <w:rsid w:val="007E287D"/>
    <w:rsid w:val="007E5317"/>
    <w:rsid w:val="007E5B56"/>
    <w:rsid w:val="0081378D"/>
    <w:rsid w:val="008239AE"/>
    <w:rsid w:val="00841CAB"/>
    <w:rsid w:val="00845423"/>
    <w:rsid w:val="008575D0"/>
    <w:rsid w:val="008668B7"/>
    <w:rsid w:val="008672CB"/>
    <w:rsid w:val="008706E5"/>
    <w:rsid w:val="008709C9"/>
    <w:rsid w:val="00877C06"/>
    <w:rsid w:val="008820A8"/>
    <w:rsid w:val="00895782"/>
    <w:rsid w:val="008A316D"/>
    <w:rsid w:val="008B791A"/>
    <w:rsid w:val="008D2AD5"/>
    <w:rsid w:val="008D319B"/>
    <w:rsid w:val="008E037A"/>
    <w:rsid w:val="008E5722"/>
    <w:rsid w:val="008F02C1"/>
    <w:rsid w:val="008F44F0"/>
    <w:rsid w:val="0090076C"/>
    <w:rsid w:val="00920FCD"/>
    <w:rsid w:val="00922460"/>
    <w:rsid w:val="00926C75"/>
    <w:rsid w:val="009327A0"/>
    <w:rsid w:val="00932ECA"/>
    <w:rsid w:val="00937073"/>
    <w:rsid w:val="009705C6"/>
    <w:rsid w:val="0097114F"/>
    <w:rsid w:val="0097168B"/>
    <w:rsid w:val="009764DD"/>
    <w:rsid w:val="009872A6"/>
    <w:rsid w:val="009A5450"/>
    <w:rsid w:val="009A60CD"/>
    <w:rsid w:val="009A7C2F"/>
    <w:rsid w:val="009A7E2E"/>
    <w:rsid w:val="009B19D2"/>
    <w:rsid w:val="009B3156"/>
    <w:rsid w:val="009C15A6"/>
    <w:rsid w:val="009D36A2"/>
    <w:rsid w:val="009D6E0A"/>
    <w:rsid w:val="00A0459B"/>
    <w:rsid w:val="00A11A60"/>
    <w:rsid w:val="00A212BB"/>
    <w:rsid w:val="00A24C3B"/>
    <w:rsid w:val="00A25D7A"/>
    <w:rsid w:val="00A27862"/>
    <w:rsid w:val="00A612BE"/>
    <w:rsid w:val="00A62628"/>
    <w:rsid w:val="00A6401E"/>
    <w:rsid w:val="00A651FC"/>
    <w:rsid w:val="00A9385B"/>
    <w:rsid w:val="00AA100A"/>
    <w:rsid w:val="00AC285E"/>
    <w:rsid w:val="00AF61F0"/>
    <w:rsid w:val="00B03766"/>
    <w:rsid w:val="00B05014"/>
    <w:rsid w:val="00B0664A"/>
    <w:rsid w:val="00B14478"/>
    <w:rsid w:val="00B1553C"/>
    <w:rsid w:val="00B2026D"/>
    <w:rsid w:val="00B21D5D"/>
    <w:rsid w:val="00B30951"/>
    <w:rsid w:val="00B420C9"/>
    <w:rsid w:val="00B47FC8"/>
    <w:rsid w:val="00B613A0"/>
    <w:rsid w:val="00B72971"/>
    <w:rsid w:val="00B7317E"/>
    <w:rsid w:val="00B75B38"/>
    <w:rsid w:val="00B8146A"/>
    <w:rsid w:val="00B96230"/>
    <w:rsid w:val="00BB2229"/>
    <w:rsid w:val="00BB24F2"/>
    <w:rsid w:val="00BB30CE"/>
    <w:rsid w:val="00BC15BB"/>
    <w:rsid w:val="00BC5A15"/>
    <w:rsid w:val="00BD191B"/>
    <w:rsid w:val="00BE05EF"/>
    <w:rsid w:val="00BE52A3"/>
    <w:rsid w:val="00BE6CAD"/>
    <w:rsid w:val="00BF0482"/>
    <w:rsid w:val="00BF6CF8"/>
    <w:rsid w:val="00BF6D3D"/>
    <w:rsid w:val="00C20CC8"/>
    <w:rsid w:val="00C2506B"/>
    <w:rsid w:val="00C352B0"/>
    <w:rsid w:val="00C368E8"/>
    <w:rsid w:val="00C44368"/>
    <w:rsid w:val="00C500D4"/>
    <w:rsid w:val="00C61796"/>
    <w:rsid w:val="00C621ED"/>
    <w:rsid w:val="00C80A4C"/>
    <w:rsid w:val="00C84493"/>
    <w:rsid w:val="00CA037A"/>
    <w:rsid w:val="00CA6AB0"/>
    <w:rsid w:val="00CD23C5"/>
    <w:rsid w:val="00CD48D0"/>
    <w:rsid w:val="00CD4DCA"/>
    <w:rsid w:val="00D01A20"/>
    <w:rsid w:val="00D12C09"/>
    <w:rsid w:val="00D25AF9"/>
    <w:rsid w:val="00D26F81"/>
    <w:rsid w:val="00D50BC2"/>
    <w:rsid w:val="00D61A99"/>
    <w:rsid w:val="00D727EA"/>
    <w:rsid w:val="00D82221"/>
    <w:rsid w:val="00D8754C"/>
    <w:rsid w:val="00D93E84"/>
    <w:rsid w:val="00D94256"/>
    <w:rsid w:val="00D95892"/>
    <w:rsid w:val="00DA0FC3"/>
    <w:rsid w:val="00DC27C9"/>
    <w:rsid w:val="00DC36EE"/>
    <w:rsid w:val="00DC4D46"/>
    <w:rsid w:val="00DD0F29"/>
    <w:rsid w:val="00DD1414"/>
    <w:rsid w:val="00DD20F7"/>
    <w:rsid w:val="00DF3F46"/>
    <w:rsid w:val="00DF3F67"/>
    <w:rsid w:val="00DF6778"/>
    <w:rsid w:val="00E04DD6"/>
    <w:rsid w:val="00E0784E"/>
    <w:rsid w:val="00E07993"/>
    <w:rsid w:val="00E17226"/>
    <w:rsid w:val="00E36A8E"/>
    <w:rsid w:val="00E46BF5"/>
    <w:rsid w:val="00E511A5"/>
    <w:rsid w:val="00E532DA"/>
    <w:rsid w:val="00E577D5"/>
    <w:rsid w:val="00E603C9"/>
    <w:rsid w:val="00E67FB9"/>
    <w:rsid w:val="00E77BB1"/>
    <w:rsid w:val="00E83840"/>
    <w:rsid w:val="00E83F01"/>
    <w:rsid w:val="00E843BA"/>
    <w:rsid w:val="00E974B4"/>
    <w:rsid w:val="00EA0052"/>
    <w:rsid w:val="00EA48DF"/>
    <w:rsid w:val="00EA6A72"/>
    <w:rsid w:val="00EB7E6A"/>
    <w:rsid w:val="00EC1067"/>
    <w:rsid w:val="00ED5F16"/>
    <w:rsid w:val="00ED6305"/>
    <w:rsid w:val="00EF1BFB"/>
    <w:rsid w:val="00EF5F7C"/>
    <w:rsid w:val="00F049B5"/>
    <w:rsid w:val="00F05485"/>
    <w:rsid w:val="00F05785"/>
    <w:rsid w:val="00F10AB2"/>
    <w:rsid w:val="00F157D5"/>
    <w:rsid w:val="00F207D1"/>
    <w:rsid w:val="00F21432"/>
    <w:rsid w:val="00F369EA"/>
    <w:rsid w:val="00F37F4A"/>
    <w:rsid w:val="00F40173"/>
    <w:rsid w:val="00F55A25"/>
    <w:rsid w:val="00F85248"/>
    <w:rsid w:val="00F93E97"/>
    <w:rsid w:val="00FA22F6"/>
    <w:rsid w:val="00FD2655"/>
    <w:rsid w:val="00FD3C9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weight="2pt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04E5-2213-4AF6-8991-48939D3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Sjödin</dc:creator>
  <cp:lastModifiedBy>Bertil Sjoedin</cp:lastModifiedBy>
  <cp:revision>23</cp:revision>
  <cp:lastPrinted>2014-02-20T13:59:00Z</cp:lastPrinted>
  <dcterms:created xsi:type="dcterms:W3CDTF">2014-03-06T14:01:00Z</dcterms:created>
  <dcterms:modified xsi:type="dcterms:W3CDTF">2017-02-17T07:05:00Z</dcterms:modified>
</cp:coreProperties>
</file>